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附件1</w:t>
      </w:r>
    </w:p>
    <w:tbl>
      <w:tblPr>
        <w:tblStyle w:val="7"/>
        <w:tblpPr w:leftFromText="180" w:rightFromText="180" w:vertAnchor="text" w:horzAnchor="page" w:tblpX="1568" w:tblpY="419"/>
        <w:tblOverlap w:val="never"/>
        <w:tblW w:w="9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95"/>
        <w:gridCol w:w="638"/>
        <w:gridCol w:w="1800"/>
        <w:gridCol w:w="883"/>
        <w:gridCol w:w="1050"/>
        <w:gridCol w:w="874"/>
        <w:gridCol w:w="88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火车平台增设远程喷淋系统项目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工程量清单与计价表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合价(元)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304不锈钢水塔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规格4M*3M*2M，厚度：底1.5mm墙1.5-1.2mm盖1.0mm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卡筘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球阀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槽钢立柱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8号槽钢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DN100*50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DN160*100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DN100*75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DN50*20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DN75*20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镀锌管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喷头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喷枪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镀锌桥架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100*100*1.2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弯头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直通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DN20*15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弯头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波纹补水器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镀锌电线管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YJV2*1.5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镀锌支架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5*5*300*300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空开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正泰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P16A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交流接触器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正泰</w:t>
            </w: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XJX21210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指式灯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正泰</w:t>
            </w: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XD16-200S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不锈钢配电柜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170*75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按钮开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正泰</w:t>
            </w: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XA115N-11BN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PLC控制器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可编程逻辑控制器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管道包封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绿漆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龙江牌20kg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稀释剂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20kg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管道安装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桥架安装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人工布线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其它辅材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U型扣、膨胀螺丝等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税金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注：1、以上工程量仅供参考，施工单位可到场实地测量。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2、工程结算按实际验收测量工程量为准。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3、开标时，本项目评标价最低为中标单位。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4、未尽事宜，可及时沟通，以生产操作部解释为准。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施工单位：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联系人及电话：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rPr>
          <w:rFonts w:hint="default"/>
          <w:b/>
          <w:bCs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3553"/>
        </w:tabs>
        <w:bidi w:val="0"/>
        <w:jc w:val="left"/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eastAsia"/>
          <w:b/>
          <w:bCs/>
          <w:sz w:val="32"/>
          <w:szCs w:val="36"/>
          <w:lang w:val="en-US" w:eastAsia="zh-CN"/>
        </w:rPr>
      </w:pPr>
    </w:p>
    <w:p>
      <w:pPr>
        <w:rPr>
          <w:rFonts w:hint="default"/>
          <w:b/>
          <w:bCs/>
          <w:sz w:val="32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WFhZTE0ZjM0MzBmN2IxMDJhZmQ1MzRjNGYxMTYifQ=="/>
  </w:docVars>
  <w:rsids>
    <w:rsidRoot w:val="00000000"/>
    <w:rsid w:val="00A34F7A"/>
    <w:rsid w:val="01112269"/>
    <w:rsid w:val="012327E5"/>
    <w:rsid w:val="012810B4"/>
    <w:rsid w:val="026E0D49"/>
    <w:rsid w:val="028B5A47"/>
    <w:rsid w:val="035615AE"/>
    <w:rsid w:val="042D0F53"/>
    <w:rsid w:val="151B08BC"/>
    <w:rsid w:val="156A3D8A"/>
    <w:rsid w:val="16CA201E"/>
    <w:rsid w:val="1A4C2265"/>
    <w:rsid w:val="1B7E7DF7"/>
    <w:rsid w:val="1D5F11B0"/>
    <w:rsid w:val="1EFA6966"/>
    <w:rsid w:val="224A34C4"/>
    <w:rsid w:val="22CA3922"/>
    <w:rsid w:val="24A361D8"/>
    <w:rsid w:val="256058F7"/>
    <w:rsid w:val="2628108B"/>
    <w:rsid w:val="29326B4F"/>
    <w:rsid w:val="294C2FB5"/>
    <w:rsid w:val="2C992943"/>
    <w:rsid w:val="2DA23DC5"/>
    <w:rsid w:val="2F986CD1"/>
    <w:rsid w:val="2F9A67DA"/>
    <w:rsid w:val="38021CA7"/>
    <w:rsid w:val="3B5646E9"/>
    <w:rsid w:val="3C92412A"/>
    <w:rsid w:val="3E350455"/>
    <w:rsid w:val="3F4C7741"/>
    <w:rsid w:val="41943E16"/>
    <w:rsid w:val="452C4507"/>
    <w:rsid w:val="454423ED"/>
    <w:rsid w:val="46DC7D2C"/>
    <w:rsid w:val="484A440C"/>
    <w:rsid w:val="488F411A"/>
    <w:rsid w:val="4EE8118C"/>
    <w:rsid w:val="517D2CDE"/>
    <w:rsid w:val="535A39B3"/>
    <w:rsid w:val="54662BC4"/>
    <w:rsid w:val="56356D29"/>
    <w:rsid w:val="59972002"/>
    <w:rsid w:val="59A10231"/>
    <w:rsid w:val="5D1C6DD8"/>
    <w:rsid w:val="60D61720"/>
    <w:rsid w:val="610C0357"/>
    <w:rsid w:val="61C3168D"/>
    <w:rsid w:val="65EB5588"/>
    <w:rsid w:val="662628FF"/>
    <w:rsid w:val="668C1600"/>
    <w:rsid w:val="69865F5B"/>
    <w:rsid w:val="69EA352F"/>
    <w:rsid w:val="70F829D5"/>
    <w:rsid w:val="729130E1"/>
    <w:rsid w:val="72BC5F85"/>
    <w:rsid w:val="731B416C"/>
    <w:rsid w:val="77EF3B8F"/>
    <w:rsid w:val="7ED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0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1360</Words>
  <Characters>1662</Characters>
  <Lines>0</Lines>
  <Paragraphs>0</Paragraphs>
  <TotalTime>13</TotalTime>
  <ScaleCrop>false</ScaleCrop>
  <LinksUpToDate>false</LinksUpToDate>
  <CharactersWithSpaces>1797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2023-03-29T00:15:00Z</dcterms:created>
  <dc:creator>teroi</dc:creator>
  <cp:lastModifiedBy>吴侯明</cp:lastModifiedBy>
  <dcterms:modified xsi:type="dcterms:W3CDTF">2023-10-24T02:50:55Z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CAD40088054E4BADBC1B5FE319C0C662_13</vt:lpwstr>
  </property>
</Properties>
</file>